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884EC0" w:rsidRPr="00B8459D">
        <w:rPr>
          <w:sz w:val="26"/>
          <w:szCs w:val="26"/>
        </w:rPr>
        <w:t xml:space="preserve"> </w:t>
      </w:r>
      <w:r w:rsidR="00675B3F" w:rsidRPr="00B8459D">
        <w:rPr>
          <w:b/>
          <w:bCs/>
          <w:sz w:val="26"/>
          <w:szCs w:val="26"/>
        </w:rPr>
        <w:t>ЗП-УЭ-Т</w:t>
      </w:r>
      <w:r w:rsidR="00A648BC" w:rsidRPr="00B8459D">
        <w:rPr>
          <w:b/>
          <w:bCs/>
          <w:sz w:val="26"/>
          <w:szCs w:val="26"/>
        </w:rPr>
        <w:t>/</w:t>
      </w:r>
      <w:r w:rsidR="00B8459D" w:rsidRPr="00B8459D">
        <w:rPr>
          <w:b/>
          <w:bCs/>
          <w:sz w:val="26"/>
          <w:szCs w:val="26"/>
        </w:rPr>
        <w:t>01</w:t>
      </w:r>
      <w:r w:rsidR="00675B3F" w:rsidRPr="00B8459D">
        <w:rPr>
          <w:b/>
          <w:bCs/>
          <w:sz w:val="26"/>
          <w:szCs w:val="26"/>
        </w:rPr>
        <w:t>-</w:t>
      </w:r>
      <w:r w:rsidR="00B8459D" w:rsidRPr="00B8459D">
        <w:rPr>
          <w:b/>
          <w:bCs/>
          <w:sz w:val="26"/>
          <w:szCs w:val="26"/>
        </w:rPr>
        <w:t>01</w:t>
      </w:r>
      <w:r w:rsidR="00675B3F" w:rsidRPr="00B8459D">
        <w:rPr>
          <w:b/>
          <w:bCs/>
          <w:sz w:val="26"/>
          <w:szCs w:val="26"/>
        </w:rPr>
        <w:t>-1</w:t>
      </w:r>
      <w:r w:rsidR="00B8459D" w:rsidRPr="00B8459D">
        <w:rPr>
          <w:b/>
          <w:bCs/>
          <w:sz w:val="26"/>
          <w:szCs w:val="26"/>
        </w:rPr>
        <w:t>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proofErr w:type="gramStart"/>
      <w:r w:rsidR="00E625B6" w:rsidRPr="00675B3F">
        <w:rPr>
          <w:b/>
          <w:bCs/>
          <w:sz w:val="26"/>
          <w:szCs w:val="26"/>
        </w:rPr>
        <w:tab/>
      </w:r>
      <w:r w:rsidRPr="00675B3F">
        <w:rPr>
          <w:b/>
          <w:bCs/>
          <w:sz w:val="26"/>
          <w:szCs w:val="26"/>
        </w:rPr>
        <w:t>«</w:t>
      </w:r>
      <w:proofErr w:type="gramEnd"/>
      <w:r w:rsidR="0082646E">
        <w:rPr>
          <w:b/>
          <w:bCs/>
          <w:sz w:val="26"/>
          <w:szCs w:val="26"/>
          <w:lang w:val="en-US"/>
        </w:rPr>
        <w:t>16</w:t>
      </w:r>
      <w:r w:rsidRPr="00675B3F">
        <w:rPr>
          <w:b/>
          <w:bCs/>
          <w:sz w:val="26"/>
          <w:szCs w:val="26"/>
        </w:rPr>
        <w:t>»</w:t>
      </w:r>
      <w:r w:rsidR="002B3EF2" w:rsidRPr="00675B3F">
        <w:rPr>
          <w:b/>
          <w:bCs/>
          <w:sz w:val="26"/>
          <w:szCs w:val="26"/>
        </w:rPr>
        <w:t xml:space="preserve"> </w:t>
      </w:r>
      <w:r w:rsidR="00001A6C">
        <w:rPr>
          <w:b/>
          <w:sz w:val="26"/>
          <w:szCs w:val="26"/>
        </w:rPr>
        <w:t>января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001A6C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тел: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DD7C42" w:rsidRPr="00675B3F">
        <w:rPr>
          <w:sz w:val="26"/>
          <w:szCs w:val="26"/>
        </w:rPr>
        <w:t>3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4</w:t>
      </w:r>
      <w:r w:rsidR="00A61F49" w:rsidRPr="00675B3F">
        <w:rPr>
          <w:b/>
          <w:bCs/>
          <w:sz w:val="26"/>
          <w:szCs w:val="26"/>
        </w:rPr>
        <w:t>.</w:t>
      </w:r>
      <w:r w:rsidR="00F72FAA" w:rsidRPr="00675B3F">
        <w:rPr>
          <w:b/>
          <w:bCs/>
          <w:sz w:val="26"/>
          <w:szCs w:val="26"/>
          <w:lang w:val="en-US"/>
        </w:rPr>
        <w:t> </w:t>
      </w:r>
      <w:r w:rsidR="00EB3ECE" w:rsidRPr="00675B3F">
        <w:rPr>
          <w:b/>
          <w:bCs/>
          <w:sz w:val="26"/>
          <w:szCs w:val="26"/>
        </w:rPr>
        <w:t>П</w:t>
      </w:r>
      <w:r w:rsidR="00A61F49" w:rsidRPr="00675B3F">
        <w:rPr>
          <w:b/>
          <w:bCs/>
          <w:sz w:val="26"/>
          <w:szCs w:val="26"/>
        </w:rPr>
        <w:t xml:space="preserve">редмет </w:t>
      </w:r>
      <w:r w:rsidR="007F0348" w:rsidRPr="00675B3F">
        <w:rPr>
          <w:b/>
          <w:bCs/>
          <w:sz w:val="26"/>
          <w:szCs w:val="26"/>
        </w:rPr>
        <w:t>д</w:t>
      </w:r>
      <w:r w:rsidR="00A61F49" w:rsidRPr="00675B3F">
        <w:rPr>
          <w:b/>
          <w:bCs/>
          <w:sz w:val="26"/>
          <w:szCs w:val="26"/>
        </w:rPr>
        <w:t>оговора:</w:t>
      </w:r>
      <w:r w:rsidR="00DD7C42" w:rsidRPr="00675B3F">
        <w:rPr>
          <w:sz w:val="26"/>
          <w:szCs w:val="26"/>
        </w:rPr>
        <w:t xml:space="preserve"> </w:t>
      </w:r>
      <w:r w:rsidR="00675B3F" w:rsidRPr="00675B3F">
        <w:rPr>
          <w:sz w:val="26"/>
          <w:szCs w:val="26"/>
        </w:rPr>
        <w:t>услуги по техническому обслуживанию систем противопожарной защиты и охранной сигнализации административного здания</w:t>
      </w:r>
      <w:r w:rsidR="00EB2A25" w:rsidRPr="00675B3F">
        <w:rPr>
          <w:sz w:val="26"/>
          <w:szCs w:val="26"/>
        </w:rPr>
        <w:t>.</w:t>
      </w:r>
    </w:p>
    <w:p w:rsidR="00CF35C4" w:rsidRPr="00675B3F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4.1. Код </w:t>
      </w:r>
      <w:r w:rsidR="002B3EF2" w:rsidRPr="00675B3F">
        <w:rPr>
          <w:sz w:val="26"/>
          <w:szCs w:val="26"/>
        </w:rPr>
        <w:t>ОКВЭД 2: 84.25.1 - Деятельность по обеспечению пожарной безопасности</w:t>
      </w:r>
      <w:r w:rsidR="00CF35C4" w:rsidRPr="00675B3F">
        <w:rPr>
          <w:sz w:val="26"/>
          <w:szCs w:val="26"/>
        </w:rPr>
        <w:t>.</w:t>
      </w:r>
    </w:p>
    <w:p w:rsidR="00EB3ECE" w:rsidRPr="00675B3F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4.2.</w:t>
      </w:r>
      <w:r w:rsidR="00D50A3C" w:rsidRPr="00675B3F">
        <w:rPr>
          <w:sz w:val="26"/>
          <w:szCs w:val="26"/>
        </w:rPr>
        <w:t xml:space="preserve"> </w:t>
      </w:r>
      <w:r w:rsidRPr="00675B3F">
        <w:rPr>
          <w:sz w:val="26"/>
          <w:szCs w:val="26"/>
        </w:rPr>
        <w:t xml:space="preserve">Код </w:t>
      </w:r>
      <w:r w:rsidR="00CF35C4" w:rsidRPr="00675B3F">
        <w:rPr>
          <w:sz w:val="26"/>
          <w:szCs w:val="26"/>
        </w:rPr>
        <w:t xml:space="preserve">ОКПД 2: </w:t>
      </w:r>
      <w:r w:rsidR="002B3EF2" w:rsidRPr="00675B3F">
        <w:rPr>
          <w:sz w:val="26"/>
          <w:szCs w:val="26"/>
        </w:rPr>
        <w:t>84.25.11.120 - Услуги по обеспечению пожарной безопасности</w:t>
      </w:r>
      <w:r w:rsidR="00602D92" w:rsidRPr="00675B3F">
        <w:rPr>
          <w:sz w:val="26"/>
          <w:szCs w:val="26"/>
        </w:rPr>
        <w:t>.</w:t>
      </w:r>
    </w:p>
    <w:p w:rsidR="00304883" w:rsidRPr="00675B3F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4.3. Объём </w:t>
      </w:r>
      <w:r w:rsidR="002B3EF2" w:rsidRPr="00675B3F">
        <w:rPr>
          <w:sz w:val="26"/>
          <w:szCs w:val="26"/>
        </w:rPr>
        <w:t>оказываемых услуг</w:t>
      </w:r>
      <w:r w:rsidRPr="00675B3F">
        <w:rPr>
          <w:sz w:val="26"/>
          <w:szCs w:val="26"/>
        </w:rPr>
        <w:t>: указан в техническом задании.</w:t>
      </w:r>
    </w:p>
    <w:p w:rsidR="002B3EF2" w:rsidRPr="00675B3F" w:rsidRDefault="00E41B5C" w:rsidP="00675B3F">
      <w:pPr>
        <w:pStyle w:val="a7"/>
        <w:spacing w:after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C969DB" w:rsidRPr="00675B3F">
        <w:rPr>
          <w:b/>
          <w:bCs/>
          <w:sz w:val="26"/>
          <w:szCs w:val="26"/>
        </w:rPr>
        <w:t xml:space="preserve"> </w:t>
      </w:r>
      <w:r w:rsidR="002B3EF2" w:rsidRPr="00675B3F">
        <w:rPr>
          <w:b/>
          <w:bCs/>
          <w:sz w:val="26"/>
          <w:szCs w:val="26"/>
        </w:rPr>
        <w:t>оказания услуг:</w:t>
      </w:r>
      <w:r w:rsidR="00675B3F" w:rsidRPr="00675B3F">
        <w:rPr>
          <w:b/>
          <w:bCs/>
          <w:sz w:val="26"/>
          <w:szCs w:val="26"/>
        </w:rPr>
        <w:t xml:space="preserve"> </w:t>
      </w:r>
      <w:r w:rsidR="00675B3F" w:rsidRPr="00675B3F">
        <w:rPr>
          <w:sz w:val="26"/>
          <w:szCs w:val="26"/>
        </w:rPr>
        <w:t>г. Москва, 2-ая Тверская – Ямская улица дом 16.</w:t>
      </w:r>
      <w:r w:rsidR="002B3EF2" w:rsidRPr="00675B3F">
        <w:rPr>
          <w:sz w:val="26"/>
          <w:szCs w:val="26"/>
        </w:rPr>
        <w:t xml:space="preserve"> </w:t>
      </w:r>
    </w:p>
    <w:p w:rsidR="000D45E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6</w:t>
      </w:r>
      <w:r w:rsidR="000D45EC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75B3F">
        <w:rPr>
          <w:b/>
          <w:bCs/>
          <w:sz w:val="26"/>
          <w:szCs w:val="26"/>
        </w:rPr>
        <w:t>д</w:t>
      </w:r>
      <w:r w:rsidR="000D45EC" w:rsidRPr="00675B3F">
        <w:rPr>
          <w:b/>
          <w:bCs/>
          <w:sz w:val="26"/>
          <w:szCs w:val="26"/>
        </w:rPr>
        <w:t xml:space="preserve">оговора: </w:t>
      </w:r>
      <w:r w:rsidR="00675B3F" w:rsidRPr="00675B3F">
        <w:rPr>
          <w:sz w:val="26"/>
          <w:szCs w:val="26"/>
        </w:rPr>
        <w:t>1 983 219</w:t>
      </w:r>
      <w:r w:rsidR="00BC103C" w:rsidRPr="00675B3F">
        <w:rPr>
          <w:sz w:val="26"/>
          <w:szCs w:val="26"/>
        </w:rPr>
        <w:t xml:space="preserve"> (</w:t>
      </w:r>
      <w:r w:rsidR="00675B3F" w:rsidRPr="00675B3F">
        <w:rPr>
          <w:sz w:val="26"/>
          <w:szCs w:val="26"/>
        </w:rPr>
        <w:t>один</w:t>
      </w:r>
      <w:r w:rsidR="00BC103C" w:rsidRPr="00675B3F">
        <w:rPr>
          <w:sz w:val="26"/>
          <w:szCs w:val="26"/>
        </w:rPr>
        <w:t xml:space="preserve"> миллион </w:t>
      </w:r>
      <w:r w:rsidR="00675B3F" w:rsidRPr="00675B3F">
        <w:rPr>
          <w:sz w:val="26"/>
          <w:szCs w:val="26"/>
        </w:rPr>
        <w:t>девятьсот восемьдесят три</w:t>
      </w:r>
      <w:r w:rsidR="00BC103C" w:rsidRPr="00675B3F">
        <w:rPr>
          <w:sz w:val="26"/>
          <w:szCs w:val="26"/>
        </w:rPr>
        <w:t xml:space="preserve"> тысячи </w:t>
      </w:r>
      <w:r w:rsidR="00675B3F" w:rsidRPr="00675B3F">
        <w:rPr>
          <w:sz w:val="26"/>
          <w:szCs w:val="26"/>
        </w:rPr>
        <w:t>двести девятнадцать</w:t>
      </w:r>
      <w:r w:rsidR="00BC103C" w:rsidRPr="00675B3F">
        <w:rPr>
          <w:sz w:val="26"/>
          <w:szCs w:val="26"/>
        </w:rPr>
        <w:t xml:space="preserve">) рублей </w:t>
      </w:r>
      <w:r w:rsidR="00675B3F" w:rsidRPr="00675B3F">
        <w:rPr>
          <w:sz w:val="26"/>
          <w:szCs w:val="26"/>
        </w:rPr>
        <w:t>99</w:t>
      </w:r>
      <w:r w:rsidR="00BC103C" w:rsidRPr="00675B3F">
        <w:rPr>
          <w:sz w:val="26"/>
          <w:szCs w:val="26"/>
        </w:rPr>
        <w:t xml:space="preserve"> копеек, включая НДС</w:t>
      </w:r>
      <w:r w:rsidR="00DD7C42" w:rsidRPr="00675B3F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9E2488" w:rsidRPr="00675B3F">
        <w:rPr>
          <w:sz w:val="26"/>
          <w:szCs w:val="26"/>
        </w:rPr>
        <w:t>«</w:t>
      </w:r>
      <w:r w:rsidR="0082646E" w:rsidRPr="0082646E">
        <w:rPr>
          <w:sz w:val="26"/>
          <w:szCs w:val="26"/>
        </w:rPr>
        <w:t>22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001A6C">
        <w:rPr>
          <w:sz w:val="26"/>
          <w:szCs w:val="26"/>
        </w:rPr>
        <w:t>января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82646E">
        <w:rPr>
          <w:sz w:val="26"/>
          <w:szCs w:val="26"/>
          <w:lang w:val="en-US"/>
        </w:rPr>
        <w:t>24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001A6C">
        <w:rPr>
          <w:sz w:val="26"/>
          <w:szCs w:val="26"/>
        </w:rPr>
        <w:t>января</w:t>
      </w:r>
      <w:r w:rsidR="00001A6C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2D49-107F-466E-88B1-3D93D16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83</cp:revision>
  <cp:lastPrinted>2017-11-15T07:43:00Z</cp:lastPrinted>
  <dcterms:created xsi:type="dcterms:W3CDTF">2017-02-07T08:33:00Z</dcterms:created>
  <dcterms:modified xsi:type="dcterms:W3CDTF">2018-01-16T14:32:00Z</dcterms:modified>
</cp:coreProperties>
</file>